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Extended.xml" ContentType="application/vnd.openxmlformats-officedocument.wordprocessingml.commentsExtended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E0E29" w:rsidRDefault="00CE0E29" w:rsidP="00EA6C15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360"/>
        <w:rPr>
          <w:rFonts w:ascii="Tahoma" w:hAnsi="Tahoma" w:cs="Tahoma"/>
          <w:b/>
          <w:noProof/>
          <w:sz w:val="24"/>
          <w:szCs w:val="24"/>
        </w:rPr>
      </w:pPr>
    </w:p>
    <w:p w:rsidR="00251770" w:rsidRPr="00251770" w:rsidRDefault="00CE0E29" w:rsidP="00EA6C15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360"/>
        <w:rPr>
          <w:rFonts w:ascii="Tahoma" w:hAnsi="Tahoma" w:cs="Tahoma"/>
          <w:b/>
          <w:sz w:val="25"/>
          <w:szCs w:val="25"/>
        </w:rPr>
      </w:pPr>
      <w:r>
        <w:rPr>
          <w:rFonts w:ascii="Tahoma" w:hAnsi="Tahoma" w:cs="Tahoma"/>
          <w:b/>
          <w:noProof/>
          <w:sz w:val="24"/>
          <w:szCs w:val="24"/>
        </w:rPr>
        <w:drawing>
          <wp:inline distT="0" distB="0" distL="0" distR="0" wp14:anchorId="223E203A" wp14:editId="6ABC19AE">
            <wp:extent cx="1496622" cy="1089274"/>
            <wp:effectExtent l="0" t="0" r="889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255" cy="1093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7F29" w:rsidRPr="002A14B7">
        <w:rPr>
          <w:rFonts w:ascii="Tahoma" w:hAnsi="Tahoma" w:cs="Tahoma"/>
          <w:b/>
          <w:sz w:val="24"/>
          <w:szCs w:val="24"/>
        </w:rPr>
        <w:t xml:space="preserve"> </w:t>
      </w:r>
      <w:r w:rsidRPr="00251770">
        <w:rPr>
          <w:rFonts w:ascii="Tahoma" w:hAnsi="Tahoma" w:cs="Tahoma"/>
          <w:b/>
          <w:sz w:val="25"/>
          <w:szCs w:val="25"/>
        </w:rPr>
        <w:t xml:space="preserve">Margo and Dennis </w:t>
      </w:r>
      <w:proofErr w:type="spellStart"/>
      <w:r w:rsidRPr="00251770">
        <w:rPr>
          <w:rFonts w:ascii="Tahoma" w:hAnsi="Tahoma" w:cs="Tahoma"/>
          <w:b/>
          <w:sz w:val="25"/>
          <w:szCs w:val="25"/>
        </w:rPr>
        <w:t>Proksa</w:t>
      </w:r>
      <w:proofErr w:type="spellEnd"/>
      <w:r w:rsidRPr="00251770">
        <w:rPr>
          <w:rFonts w:ascii="Tahoma" w:hAnsi="Tahoma" w:cs="Tahoma"/>
          <w:b/>
          <w:sz w:val="25"/>
          <w:szCs w:val="25"/>
        </w:rPr>
        <w:t xml:space="preserve">, Artists, </w:t>
      </w:r>
      <w:r w:rsidR="00251770" w:rsidRPr="00251770">
        <w:rPr>
          <w:rFonts w:ascii="Tahoma" w:hAnsi="Tahoma" w:cs="Tahoma"/>
          <w:b/>
          <w:sz w:val="25"/>
          <w:szCs w:val="25"/>
        </w:rPr>
        <w:t>Blackrock Forge</w:t>
      </w:r>
    </w:p>
    <w:p w:rsidR="00521DF0" w:rsidRPr="00251770" w:rsidRDefault="00CE0E29" w:rsidP="00251770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360"/>
        <w:jc w:val="center"/>
        <w:rPr>
          <w:rFonts w:ascii="Tahoma" w:hAnsi="Tahoma" w:cs="Tahoma"/>
          <w:b/>
          <w:sz w:val="25"/>
          <w:szCs w:val="25"/>
        </w:rPr>
      </w:pPr>
      <w:r w:rsidRPr="00251770">
        <w:rPr>
          <w:rFonts w:ascii="Tahoma" w:hAnsi="Tahoma" w:cs="Tahoma"/>
          <w:b/>
          <w:sz w:val="25"/>
          <w:szCs w:val="25"/>
        </w:rPr>
        <w:t>Whittier Art Project</w:t>
      </w:r>
    </w:p>
    <w:p w:rsidR="00251770" w:rsidRPr="00E75A1A" w:rsidRDefault="00251770" w:rsidP="00251770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360"/>
        <w:jc w:val="center"/>
        <w:rPr>
          <w:rFonts w:ascii="Tahoma" w:hAnsi="Tahoma" w:cs="Tahoma"/>
          <w:b/>
          <w:sz w:val="25"/>
          <w:szCs w:val="25"/>
        </w:rPr>
      </w:pPr>
      <w:r w:rsidRPr="00E75A1A">
        <w:rPr>
          <w:rFonts w:ascii="Tahoma" w:hAnsi="Tahoma" w:cs="Tahoma"/>
          <w:b/>
          <w:sz w:val="25"/>
          <w:szCs w:val="25"/>
        </w:rPr>
        <w:t>Please join us, everyone is welcome!</w:t>
      </w:r>
    </w:p>
    <w:p w:rsidR="00CE0E29" w:rsidRPr="00251770" w:rsidRDefault="00CE0E29" w:rsidP="00EA6C15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360"/>
        <w:rPr>
          <w:rFonts w:ascii="Tahoma" w:hAnsi="Tahoma" w:cs="Tahoma"/>
          <w:b/>
          <w:sz w:val="25"/>
          <w:szCs w:val="25"/>
        </w:rPr>
      </w:pPr>
    </w:p>
    <w:p w:rsidR="00CE0E29" w:rsidRPr="00251770" w:rsidRDefault="00CE0E29" w:rsidP="00EA6C15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360"/>
        <w:rPr>
          <w:rFonts w:ascii="Tahoma" w:hAnsi="Tahoma" w:cs="Tahoma"/>
          <w:b/>
          <w:sz w:val="25"/>
          <w:szCs w:val="25"/>
        </w:rPr>
      </w:pPr>
      <w:r w:rsidRPr="00251770">
        <w:rPr>
          <w:rFonts w:ascii="Tahoma" w:hAnsi="Tahoma" w:cs="Tahoma"/>
          <w:b/>
          <w:sz w:val="25"/>
          <w:szCs w:val="25"/>
        </w:rPr>
        <w:t xml:space="preserve">WHEN: </w:t>
      </w:r>
      <w:r w:rsidR="009A7084" w:rsidRPr="00251770">
        <w:rPr>
          <w:rFonts w:ascii="Tahoma" w:hAnsi="Tahoma" w:cs="Tahoma"/>
          <w:b/>
          <w:sz w:val="25"/>
          <w:szCs w:val="25"/>
        </w:rPr>
        <w:tab/>
      </w:r>
      <w:r w:rsidRPr="00251770">
        <w:rPr>
          <w:rFonts w:ascii="Tahoma" w:hAnsi="Tahoma" w:cs="Tahoma"/>
          <w:sz w:val="25"/>
          <w:szCs w:val="25"/>
        </w:rPr>
        <w:t>October 20, 2014, 6:30</w:t>
      </w:r>
      <w:r w:rsidR="005F2269">
        <w:rPr>
          <w:rFonts w:ascii="Tahoma" w:hAnsi="Tahoma" w:cs="Tahoma"/>
          <w:sz w:val="25"/>
          <w:szCs w:val="25"/>
        </w:rPr>
        <w:t xml:space="preserve"> PM</w:t>
      </w:r>
    </w:p>
    <w:p w:rsidR="002A14B7" w:rsidRPr="00251770" w:rsidRDefault="00CE0E29" w:rsidP="00EA6C15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360"/>
        <w:rPr>
          <w:rFonts w:ascii="Tahoma" w:hAnsi="Tahoma" w:cs="Tahoma"/>
          <w:sz w:val="25"/>
          <w:szCs w:val="25"/>
        </w:rPr>
      </w:pPr>
      <w:r w:rsidRPr="00251770">
        <w:rPr>
          <w:rFonts w:ascii="Tahoma" w:hAnsi="Tahoma" w:cs="Tahoma"/>
          <w:b/>
          <w:sz w:val="25"/>
          <w:szCs w:val="25"/>
        </w:rPr>
        <w:t>WHERE</w:t>
      </w:r>
      <w:r w:rsidR="009A7084" w:rsidRPr="00251770">
        <w:rPr>
          <w:rFonts w:ascii="Tahoma" w:hAnsi="Tahoma" w:cs="Tahoma"/>
          <w:b/>
          <w:sz w:val="25"/>
          <w:szCs w:val="25"/>
        </w:rPr>
        <w:t xml:space="preserve">: </w:t>
      </w:r>
      <w:r w:rsidR="00037F29" w:rsidRPr="00251770">
        <w:rPr>
          <w:rFonts w:ascii="Tahoma" w:hAnsi="Tahoma" w:cs="Tahoma"/>
          <w:b/>
          <w:sz w:val="25"/>
          <w:szCs w:val="25"/>
        </w:rPr>
        <w:t xml:space="preserve"> </w:t>
      </w:r>
      <w:r w:rsidR="00037F29" w:rsidRPr="00251770">
        <w:rPr>
          <w:rFonts w:ascii="Tahoma" w:hAnsi="Tahoma" w:cs="Tahoma"/>
          <w:sz w:val="25"/>
          <w:szCs w:val="25"/>
        </w:rPr>
        <w:t>Whittier Elementary School</w:t>
      </w:r>
      <w:r w:rsidR="00037F29" w:rsidRPr="00251770">
        <w:rPr>
          <w:rFonts w:ascii="Tahoma" w:hAnsi="Tahoma" w:cs="Tahoma"/>
          <w:b/>
          <w:sz w:val="25"/>
          <w:szCs w:val="25"/>
        </w:rPr>
        <w:t xml:space="preserve"> </w:t>
      </w:r>
      <w:r w:rsidR="002A14B7" w:rsidRPr="00251770">
        <w:rPr>
          <w:rFonts w:ascii="Tahoma" w:hAnsi="Tahoma" w:cs="Tahoma"/>
          <w:sz w:val="25"/>
          <w:szCs w:val="25"/>
        </w:rPr>
        <w:t>Gymnasium 301 N. 29</w:t>
      </w:r>
      <w:r w:rsidR="002A14B7" w:rsidRPr="00251770">
        <w:rPr>
          <w:rFonts w:ascii="Tahoma" w:hAnsi="Tahoma" w:cs="Tahoma"/>
          <w:sz w:val="25"/>
          <w:szCs w:val="25"/>
          <w:vertAlign w:val="superscript"/>
        </w:rPr>
        <w:t>th</w:t>
      </w:r>
      <w:r w:rsidR="002A14B7" w:rsidRPr="00251770">
        <w:rPr>
          <w:rFonts w:ascii="Tahoma" w:hAnsi="Tahoma" w:cs="Tahoma"/>
          <w:sz w:val="25"/>
          <w:szCs w:val="25"/>
        </w:rPr>
        <w:t xml:space="preserve"> St, Boise</w:t>
      </w:r>
    </w:p>
    <w:p w:rsidR="00037F29" w:rsidRPr="00251770" w:rsidRDefault="00CE0E29" w:rsidP="00EA6C15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360" w:right="-630"/>
        <w:rPr>
          <w:rFonts w:ascii="Tahoma" w:hAnsi="Tahoma" w:cs="Tahoma"/>
          <w:color w:val="222222"/>
          <w:sz w:val="25"/>
          <w:szCs w:val="25"/>
          <w:shd w:val="clear" w:color="auto" w:fill="FFFFFF"/>
        </w:rPr>
      </w:pPr>
      <w:r w:rsidRPr="00251770">
        <w:rPr>
          <w:rFonts w:ascii="Tahoma" w:hAnsi="Tahoma" w:cs="Tahoma"/>
          <w:b/>
          <w:sz w:val="25"/>
          <w:szCs w:val="25"/>
        </w:rPr>
        <w:t>WHO</w:t>
      </w:r>
      <w:r w:rsidR="002A14B7" w:rsidRPr="00251770">
        <w:rPr>
          <w:rFonts w:ascii="Tahoma" w:hAnsi="Tahoma" w:cs="Tahoma"/>
          <w:b/>
          <w:sz w:val="25"/>
          <w:szCs w:val="25"/>
        </w:rPr>
        <w:t xml:space="preserve">: </w:t>
      </w:r>
      <w:r w:rsidR="009A7084" w:rsidRPr="00251770">
        <w:rPr>
          <w:rFonts w:ascii="Tahoma" w:hAnsi="Tahoma" w:cs="Tahoma"/>
          <w:b/>
          <w:sz w:val="25"/>
          <w:szCs w:val="25"/>
        </w:rPr>
        <w:tab/>
      </w:r>
      <w:r w:rsidR="002A14B7" w:rsidRPr="00251770">
        <w:rPr>
          <w:rFonts w:ascii="Tahoma" w:hAnsi="Tahoma" w:cs="Tahoma"/>
          <w:sz w:val="25"/>
          <w:szCs w:val="25"/>
        </w:rPr>
        <w:t xml:space="preserve">Veterans Park Neighborhood Association (VPNA), Artists Margo and Dennis </w:t>
      </w:r>
      <w:proofErr w:type="spellStart"/>
      <w:r w:rsidR="002A14B7" w:rsidRPr="00251770">
        <w:rPr>
          <w:rFonts w:ascii="Tahoma" w:hAnsi="Tahoma" w:cs="Tahoma"/>
          <w:sz w:val="25"/>
          <w:szCs w:val="25"/>
        </w:rPr>
        <w:t>Proksa</w:t>
      </w:r>
      <w:proofErr w:type="spellEnd"/>
      <w:r w:rsidR="00EA6C15" w:rsidRPr="00251770">
        <w:rPr>
          <w:rFonts w:ascii="Tahoma" w:hAnsi="Tahoma" w:cs="Tahoma"/>
          <w:sz w:val="25"/>
          <w:szCs w:val="25"/>
        </w:rPr>
        <w:t>, Blackrock Forge</w:t>
      </w:r>
      <w:r w:rsidR="002A14B7" w:rsidRPr="00251770">
        <w:rPr>
          <w:rFonts w:ascii="Tahoma" w:hAnsi="Tahoma" w:cs="Tahoma"/>
          <w:sz w:val="25"/>
          <w:szCs w:val="25"/>
        </w:rPr>
        <w:t xml:space="preserve"> </w:t>
      </w:r>
    </w:p>
    <w:p w:rsidR="007D44A2" w:rsidRDefault="00CE0E29" w:rsidP="00EA6C15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360"/>
        <w:rPr>
          <w:rFonts w:ascii="Tahoma" w:hAnsi="Tahoma" w:cs="Tahoma"/>
          <w:sz w:val="25"/>
          <w:szCs w:val="25"/>
        </w:rPr>
      </w:pPr>
      <w:r w:rsidRPr="00251770">
        <w:rPr>
          <w:rFonts w:ascii="Tahoma" w:hAnsi="Tahoma" w:cs="Tahoma"/>
          <w:b/>
          <w:sz w:val="25"/>
          <w:szCs w:val="25"/>
        </w:rPr>
        <w:t xml:space="preserve">WHAT: </w:t>
      </w:r>
      <w:r w:rsidR="000937CB" w:rsidRPr="00251770">
        <w:rPr>
          <w:rFonts w:ascii="Tahoma" w:hAnsi="Tahoma" w:cs="Tahoma"/>
          <w:b/>
          <w:sz w:val="25"/>
          <w:szCs w:val="25"/>
        </w:rPr>
        <w:t xml:space="preserve"> </w:t>
      </w:r>
      <w:r w:rsidR="00E75A1A">
        <w:rPr>
          <w:rFonts w:ascii="Tahoma" w:hAnsi="Tahoma" w:cs="Tahoma"/>
          <w:b/>
          <w:sz w:val="25"/>
          <w:szCs w:val="25"/>
        </w:rPr>
        <w:tab/>
        <w:t>1</w:t>
      </w:r>
      <w:r w:rsidR="009A7084" w:rsidRPr="00251770">
        <w:rPr>
          <w:rFonts w:ascii="Tahoma" w:hAnsi="Tahoma" w:cs="Tahoma"/>
          <w:b/>
          <w:sz w:val="25"/>
          <w:szCs w:val="25"/>
        </w:rPr>
        <w:t xml:space="preserve">) </w:t>
      </w:r>
      <w:r w:rsidR="00E75A1A">
        <w:rPr>
          <w:rFonts w:ascii="Tahoma" w:hAnsi="Tahoma" w:cs="Tahoma"/>
          <w:sz w:val="25"/>
          <w:szCs w:val="25"/>
        </w:rPr>
        <w:t>Collaborate</w:t>
      </w:r>
      <w:r w:rsidR="009A7084" w:rsidRPr="00251770">
        <w:rPr>
          <w:rFonts w:ascii="Tahoma" w:hAnsi="Tahoma" w:cs="Tahoma"/>
          <w:sz w:val="25"/>
          <w:szCs w:val="25"/>
        </w:rPr>
        <w:t xml:space="preserve"> with </w:t>
      </w:r>
      <w:r w:rsidR="000937CB" w:rsidRPr="00251770">
        <w:rPr>
          <w:rFonts w:ascii="Tahoma" w:hAnsi="Tahoma" w:cs="Tahoma"/>
          <w:sz w:val="25"/>
          <w:szCs w:val="25"/>
        </w:rPr>
        <w:t>Margo &amp;</w:t>
      </w:r>
      <w:r w:rsidR="009A7084" w:rsidRPr="00251770">
        <w:rPr>
          <w:rFonts w:ascii="Tahoma" w:hAnsi="Tahoma" w:cs="Tahoma"/>
          <w:sz w:val="25"/>
          <w:szCs w:val="25"/>
        </w:rPr>
        <w:t xml:space="preserve"> Dennis </w:t>
      </w:r>
      <w:proofErr w:type="spellStart"/>
      <w:r w:rsidR="009A7084" w:rsidRPr="00251770">
        <w:rPr>
          <w:rFonts w:ascii="Tahoma" w:hAnsi="Tahoma" w:cs="Tahoma"/>
          <w:sz w:val="25"/>
          <w:szCs w:val="25"/>
        </w:rPr>
        <w:t>Proksa</w:t>
      </w:r>
      <w:proofErr w:type="spellEnd"/>
      <w:r w:rsidR="000937CB" w:rsidRPr="00251770">
        <w:rPr>
          <w:rFonts w:ascii="Tahoma" w:hAnsi="Tahoma" w:cs="Tahoma"/>
          <w:sz w:val="25"/>
          <w:szCs w:val="25"/>
        </w:rPr>
        <w:t xml:space="preserve"> </w:t>
      </w:r>
      <w:r w:rsidR="009A7084" w:rsidRPr="00251770">
        <w:rPr>
          <w:rFonts w:ascii="Tahoma" w:hAnsi="Tahoma" w:cs="Tahoma"/>
          <w:sz w:val="25"/>
          <w:szCs w:val="25"/>
        </w:rPr>
        <w:t>on design</w:t>
      </w:r>
      <w:r w:rsidR="000937CB" w:rsidRPr="00251770">
        <w:rPr>
          <w:rFonts w:ascii="Tahoma" w:hAnsi="Tahoma" w:cs="Tahoma"/>
          <w:sz w:val="25"/>
          <w:szCs w:val="25"/>
        </w:rPr>
        <w:t xml:space="preserve"> </w:t>
      </w:r>
      <w:r w:rsidR="009A7084" w:rsidRPr="00251770">
        <w:rPr>
          <w:rFonts w:ascii="Tahoma" w:hAnsi="Tahoma" w:cs="Tahoma"/>
          <w:sz w:val="25"/>
          <w:szCs w:val="25"/>
        </w:rPr>
        <w:t>for an</w:t>
      </w:r>
      <w:r w:rsidR="000937CB" w:rsidRPr="00251770">
        <w:rPr>
          <w:rFonts w:ascii="Tahoma" w:hAnsi="Tahoma" w:cs="Tahoma"/>
          <w:sz w:val="25"/>
          <w:szCs w:val="25"/>
        </w:rPr>
        <w:t xml:space="preserve"> Artful Boundary on the </w:t>
      </w:r>
      <w:r w:rsidR="00E75A1A">
        <w:rPr>
          <w:rFonts w:ascii="Tahoma" w:hAnsi="Tahoma" w:cs="Tahoma"/>
          <w:sz w:val="25"/>
          <w:szCs w:val="25"/>
        </w:rPr>
        <w:tab/>
      </w:r>
      <w:r w:rsidR="00E75A1A">
        <w:rPr>
          <w:rFonts w:ascii="Tahoma" w:hAnsi="Tahoma" w:cs="Tahoma"/>
          <w:sz w:val="25"/>
          <w:szCs w:val="25"/>
        </w:rPr>
        <w:tab/>
      </w:r>
      <w:r w:rsidR="00E75A1A">
        <w:rPr>
          <w:rFonts w:ascii="Tahoma" w:hAnsi="Tahoma" w:cs="Tahoma"/>
          <w:sz w:val="25"/>
          <w:szCs w:val="25"/>
        </w:rPr>
        <w:tab/>
      </w:r>
      <w:r w:rsidR="000937CB" w:rsidRPr="00251770">
        <w:rPr>
          <w:rFonts w:ascii="Tahoma" w:hAnsi="Tahoma" w:cs="Tahoma"/>
          <w:sz w:val="25"/>
          <w:szCs w:val="25"/>
        </w:rPr>
        <w:t>southwest border of Whittier Elementary and Whitewater Park Blvd</w:t>
      </w:r>
      <w:r w:rsidR="00E75A1A">
        <w:rPr>
          <w:rFonts w:ascii="Tahoma" w:hAnsi="Tahoma" w:cs="Tahoma"/>
          <w:sz w:val="25"/>
          <w:szCs w:val="25"/>
        </w:rPr>
        <w:t>.</w:t>
      </w:r>
    </w:p>
    <w:p w:rsidR="00E75A1A" w:rsidRDefault="00E75A1A" w:rsidP="00EA6C15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360"/>
        <w:rPr>
          <w:rFonts w:ascii="Tahoma" w:hAnsi="Tahoma" w:cs="Tahoma"/>
          <w:sz w:val="25"/>
          <w:szCs w:val="25"/>
        </w:rPr>
      </w:pPr>
      <w:r>
        <w:rPr>
          <w:rFonts w:ascii="Tahoma" w:hAnsi="Tahoma" w:cs="Tahoma"/>
          <w:sz w:val="25"/>
          <w:szCs w:val="25"/>
        </w:rPr>
        <w:tab/>
      </w:r>
      <w:r>
        <w:rPr>
          <w:rFonts w:ascii="Tahoma" w:hAnsi="Tahoma" w:cs="Tahoma"/>
          <w:sz w:val="25"/>
          <w:szCs w:val="25"/>
        </w:rPr>
        <w:tab/>
      </w:r>
      <w:r w:rsidRPr="00E75A1A">
        <w:rPr>
          <w:rFonts w:ascii="Tahoma" w:hAnsi="Tahoma" w:cs="Tahoma"/>
          <w:b/>
          <w:sz w:val="25"/>
          <w:szCs w:val="25"/>
        </w:rPr>
        <w:t>2)</w:t>
      </w:r>
      <w:r>
        <w:rPr>
          <w:rFonts w:ascii="Tahoma" w:hAnsi="Tahoma" w:cs="Tahoma"/>
          <w:sz w:val="25"/>
          <w:szCs w:val="25"/>
        </w:rPr>
        <w:t xml:space="preserve"> VPNA Report</w:t>
      </w:r>
      <w:r w:rsidR="00471F2E">
        <w:rPr>
          <w:rFonts w:ascii="Tahoma" w:hAnsi="Tahoma" w:cs="Tahoma"/>
          <w:sz w:val="25"/>
          <w:szCs w:val="25"/>
        </w:rPr>
        <w:t>s</w:t>
      </w:r>
    </w:p>
    <w:p w:rsidR="00E75A1A" w:rsidRPr="00251770" w:rsidRDefault="00E75A1A" w:rsidP="00471F2E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360"/>
        <w:rPr>
          <w:rFonts w:ascii="Tahoma" w:hAnsi="Tahoma" w:cs="Tahoma"/>
          <w:sz w:val="25"/>
          <w:szCs w:val="25"/>
        </w:rPr>
      </w:pPr>
      <w:r>
        <w:rPr>
          <w:rFonts w:ascii="Tahoma" w:hAnsi="Tahoma" w:cs="Tahoma"/>
          <w:sz w:val="25"/>
          <w:szCs w:val="25"/>
        </w:rPr>
        <w:tab/>
      </w:r>
      <w:r>
        <w:rPr>
          <w:rFonts w:ascii="Tahoma" w:hAnsi="Tahoma" w:cs="Tahoma"/>
          <w:sz w:val="25"/>
          <w:szCs w:val="25"/>
        </w:rPr>
        <w:tab/>
      </w:r>
    </w:p>
    <w:p w:rsidR="00CF16F0" w:rsidRDefault="00EA6C15" w:rsidP="00EA6C15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360"/>
        <w:rPr>
          <w:rFonts w:ascii="Tahoma" w:hAnsi="Tahoma" w:cs="Tahoma"/>
          <w:b/>
          <w:sz w:val="25"/>
          <w:szCs w:val="25"/>
        </w:rPr>
      </w:pPr>
      <w:r w:rsidRPr="00251770">
        <w:rPr>
          <w:rFonts w:ascii="Tahoma" w:hAnsi="Tahoma" w:cs="Tahoma"/>
          <w:b/>
          <w:sz w:val="25"/>
          <w:szCs w:val="25"/>
        </w:rPr>
        <w:t xml:space="preserve">From Margo and Dennis </w:t>
      </w:r>
      <w:proofErr w:type="spellStart"/>
      <w:r w:rsidRPr="00251770">
        <w:rPr>
          <w:rFonts w:ascii="Tahoma" w:hAnsi="Tahoma" w:cs="Tahoma"/>
          <w:b/>
          <w:sz w:val="25"/>
          <w:szCs w:val="25"/>
        </w:rPr>
        <w:t>Proksa</w:t>
      </w:r>
      <w:proofErr w:type="spellEnd"/>
      <w:r w:rsidRPr="00251770">
        <w:rPr>
          <w:rFonts w:ascii="Tahoma" w:hAnsi="Tahoma" w:cs="Tahoma"/>
          <w:b/>
          <w:sz w:val="25"/>
          <w:szCs w:val="25"/>
        </w:rPr>
        <w:t xml:space="preserve">: </w:t>
      </w:r>
      <w:r w:rsidR="00CF16F0" w:rsidRPr="00251770">
        <w:rPr>
          <w:rFonts w:ascii="Tahoma" w:hAnsi="Tahoma" w:cs="Tahoma"/>
          <w:b/>
          <w:sz w:val="25"/>
          <w:szCs w:val="25"/>
        </w:rPr>
        <w:t>To the communities of Whittier School and the Veteran’s Park Neighborhood Association:</w:t>
      </w:r>
    </w:p>
    <w:p w:rsidR="00471F2E" w:rsidRPr="00251770" w:rsidRDefault="00471F2E" w:rsidP="00EA6C15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360"/>
        <w:rPr>
          <w:rFonts w:ascii="Tahoma" w:hAnsi="Tahoma" w:cs="Tahoma"/>
          <w:b/>
          <w:sz w:val="25"/>
          <w:szCs w:val="25"/>
        </w:rPr>
      </w:pPr>
    </w:p>
    <w:p w:rsidR="00CF16F0" w:rsidRPr="00251770" w:rsidRDefault="00CF16F0" w:rsidP="00EA6C15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360"/>
        <w:rPr>
          <w:rFonts w:ascii="Tahoma" w:hAnsi="Tahoma" w:cs="Tahoma"/>
          <w:sz w:val="25"/>
          <w:szCs w:val="25"/>
        </w:rPr>
      </w:pPr>
      <w:r w:rsidRPr="00251770">
        <w:rPr>
          <w:rFonts w:ascii="Tahoma" w:hAnsi="Tahoma" w:cs="Tahoma"/>
          <w:sz w:val="25"/>
          <w:szCs w:val="25"/>
        </w:rPr>
        <w:t>Our goal is to assist you in creating an “Artful Boundary” for the school gr</w:t>
      </w:r>
      <w:r w:rsidR="002E09AF" w:rsidRPr="00251770">
        <w:rPr>
          <w:rFonts w:ascii="Tahoma" w:hAnsi="Tahoma" w:cs="Tahoma"/>
          <w:sz w:val="25"/>
          <w:szCs w:val="25"/>
        </w:rPr>
        <w:t>ounds</w:t>
      </w:r>
      <w:r w:rsidR="00251770">
        <w:rPr>
          <w:rFonts w:ascii="Tahoma" w:hAnsi="Tahoma" w:cs="Tahoma"/>
          <w:sz w:val="25"/>
          <w:szCs w:val="25"/>
        </w:rPr>
        <w:t>,</w:t>
      </w:r>
      <w:r w:rsidR="002E09AF" w:rsidRPr="00251770">
        <w:rPr>
          <w:rFonts w:ascii="Tahoma" w:hAnsi="Tahoma" w:cs="Tahoma"/>
          <w:sz w:val="25"/>
          <w:szCs w:val="25"/>
        </w:rPr>
        <w:t xml:space="preserve"> providing a supportive </w:t>
      </w:r>
      <w:r w:rsidRPr="00251770">
        <w:rPr>
          <w:rFonts w:ascii="Tahoma" w:hAnsi="Tahoma" w:cs="Tahoma"/>
          <w:sz w:val="25"/>
          <w:szCs w:val="25"/>
        </w:rPr>
        <w:t>environment in which your ideas and art flourish. We’re experienced artists and m</w:t>
      </w:r>
      <w:r w:rsidR="002E09AF" w:rsidRPr="00251770">
        <w:rPr>
          <w:rFonts w:ascii="Tahoma" w:hAnsi="Tahoma" w:cs="Tahoma"/>
          <w:sz w:val="25"/>
          <w:szCs w:val="25"/>
        </w:rPr>
        <w:t xml:space="preserve">etal fabricators and we’ll make </w:t>
      </w:r>
      <w:r w:rsidRPr="00251770">
        <w:rPr>
          <w:rFonts w:ascii="Tahoma" w:hAnsi="Tahoma" w:cs="Tahoma"/>
          <w:sz w:val="25"/>
          <w:szCs w:val="25"/>
        </w:rPr>
        <w:t xml:space="preserve">your ideas tangible and admirable. </w:t>
      </w:r>
      <w:r w:rsidR="00DA6821" w:rsidRPr="00251770">
        <w:rPr>
          <w:rFonts w:ascii="Tahoma" w:hAnsi="Tahoma" w:cs="Tahoma"/>
          <w:sz w:val="25"/>
          <w:szCs w:val="25"/>
        </w:rPr>
        <w:t>Collaboration on a</w:t>
      </w:r>
      <w:r w:rsidR="009A7084" w:rsidRPr="00251770">
        <w:rPr>
          <w:rFonts w:ascii="Tahoma" w:hAnsi="Tahoma" w:cs="Tahoma"/>
          <w:sz w:val="25"/>
          <w:szCs w:val="25"/>
        </w:rPr>
        <w:t>n art</w:t>
      </w:r>
      <w:r w:rsidR="00DA6821" w:rsidRPr="00251770">
        <w:rPr>
          <w:rFonts w:ascii="Tahoma" w:hAnsi="Tahoma" w:cs="Tahoma"/>
          <w:sz w:val="25"/>
          <w:szCs w:val="25"/>
        </w:rPr>
        <w:t xml:space="preserve"> project </w:t>
      </w:r>
      <w:r w:rsidR="0013424A">
        <w:rPr>
          <w:rFonts w:ascii="Tahoma" w:hAnsi="Tahoma" w:cs="Tahoma"/>
          <w:sz w:val="25"/>
          <w:szCs w:val="25"/>
        </w:rPr>
        <w:t xml:space="preserve">like this one </w:t>
      </w:r>
      <w:r w:rsidRPr="00251770">
        <w:rPr>
          <w:rFonts w:ascii="Tahoma" w:hAnsi="Tahoma" w:cs="Tahoma"/>
          <w:sz w:val="25"/>
          <w:szCs w:val="25"/>
        </w:rPr>
        <w:t xml:space="preserve">is one of the </w:t>
      </w:r>
      <w:r w:rsidRPr="0013424A">
        <w:rPr>
          <w:rFonts w:ascii="Tahoma" w:hAnsi="Tahoma" w:cs="Tahoma"/>
          <w:sz w:val="25"/>
          <w:szCs w:val="25"/>
        </w:rPr>
        <w:t>benefits of being human</w:t>
      </w:r>
      <w:r w:rsidRPr="00251770">
        <w:rPr>
          <w:rFonts w:ascii="Tahoma" w:hAnsi="Tahoma" w:cs="Tahoma"/>
          <w:sz w:val="25"/>
          <w:szCs w:val="25"/>
        </w:rPr>
        <w:t>.</w:t>
      </w:r>
    </w:p>
    <w:p w:rsidR="002E09AF" w:rsidRPr="00251770" w:rsidRDefault="002E09AF" w:rsidP="00EA6C15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360"/>
        <w:rPr>
          <w:rFonts w:ascii="Tahoma" w:hAnsi="Tahoma" w:cs="Tahoma"/>
          <w:sz w:val="25"/>
          <w:szCs w:val="25"/>
        </w:rPr>
      </w:pPr>
    </w:p>
    <w:p w:rsidR="00CF16F0" w:rsidRPr="00251770" w:rsidRDefault="002A14B7" w:rsidP="00EA6C15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360"/>
        <w:rPr>
          <w:rFonts w:ascii="Tahoma" w:hAnsi="Tahoma" w:cs="Tahoma"/>
          <w:sz w:val="25"/>
          <w:szCs w:val="25"/>
        </w:rPr>
      </w:pPr>
      <w:r w:rsidRPr="00251770">
        <w:rPr>
          <w:rFonts w:ascii="Tahoma" w:hAnsi="Tahoma" w:cs="Tahoma"/>
          <w:sz w:val="25"/>
          <w:szCs w:val="25"/>
        </w:rPr>
        <w:t>On October 20</w:t>
      </w:r>
      <w:r w:rsidRPr="00251770">
        <w:rPr>
          <w:rFonts w:ascii="Tahoma" w:hAnsi="Tahoma" w:cs="Tahoma"/>
          <w:sz w:val="25"/>
          <w:szCs w:val="25"/>
          <w:vertAlign w:val="superscript"/>
        </w:rPr>
        <w:t>th</w:t>
      </w:r>
      <w:r w:rsidRPr="00251770">
        <w:rPr>
          <w:rFonts w:ascii="Tahoma" w:hAnsi="Tahoma" w:cs="Tahoma"/>
          <w:sz w:val="25"/>
          <w:szCs w:val="25"/>
        </w:rPr>
        <w:t>, w</w:t>
      </w:r>
      <w:r w:rsidR="00210112" w:rsidRPr="00251770">
        <w:rPr>
          <w:rFonts w:ascii="Tahoma" w:hAnsi="Tahoma" w:cs="Tahoma"/>
          <w:sz w:val="25"/>
          <w:szCs w:val="25"/>
        </w:rPr>
        <w:t xml:space="preserve">e will initiate the </w:t>
      </w:r>
      <w:r w:rsidR="00EA6C15" w:rsidRPr="00251770">
        <w:rPr>
          <w:rFonts w:ascii="Tahoma" w:hAnsi="Tahoma" w:cs="Tahoma"/>
          <w:sz w:val="25"/>
          <w:szCs w:val="25"/>
        </w:rPr>
        <w:t xml:space="preserve">design </w:t>
      </w:r>
      <w:r w:rsidR="00210112" w:rsidRPr="00251770">
        <w:rPr>
          <w:rFonts w:ascii="Tahoma" w:hAnsi="Tahoma" w:cs="Tahoma"/>
          <w:sz w:val="25"/>
          <w:szCs w:val="25"/>
        </w:rPr>
        <w:t>process</w:t>
      </w:r>
      <w:r w:rsidR="00CF16F0" w:rsidRPr="00251770">
        <w:rPr>
          <w:rFonts w:ascii="Tahoma" w:hAnsi="Tahoma" w:cs="Tahoma"/>
          <w:sz w:val="25"/>
          <w:szCs w:val="25"/>
        </w:rPr>
        <w:t xml:space="preserve"> </w:t>
      </w:r>
      <w:r w:rsidR="00EA6C15" w:rsidRPr="00251770">
        <w:rPr>
          <w:rFonts w:ascii="Tahoma" w:hAnsi="Tahoma" w:cs="Tahoma"/>
          <w:sz w:val="25"/>
          <w:szCs w:val="25"/>
        </w:rPr>
        <w:t xml:space="preserve">for </w:t>
      </w:r>
      <w:r w:rsidRPr="00251770">
        <w:rPr>
          <w:rFonts w:ascii="Tahoma" w:hAnsi="Tahoma" w:cs="Tahoma"/>
          <w:sz w:val="25"/>
          <w:szCs w:val="25"/>
        </w:rPr>
        <w:t>the</w:t>
      </w:r>
      <w:r w:rsidR="00CF16F0" w:rsidRPr="00251770">
        <w:rPr>
          <w:rFonts w:ascii="Tahoma" w:hAnsi="Tahoma" w:cs="Tahoma"/>
          <w:sz w:val="25"/>
          <w:szCs w:val="25"/>
        </w:rPr>
        <w:t xml:space="preserve"> Artful </w:t>
      </w:r>
      <w:r w:rsidRPr="00251770">
        <w:rPr>
          <w:rFonts w:ascii="Tahoma" w:hAnsi="Tahoma" w:cs="Tahoma"/>
          <w:sz w:val="25"/>
          <w:szCs w:val="25"/>
        </w:rPr>
        <w:t xml:space="preserve">Boundary. </w:t>
      </w:r>
      <w:r w:rsidR="009A7084" w:rsidRPr="00251770">
        <w:rPr>
          <w:rFonts w:ascii="Tahoma" w:hAnsi="Tahoma" w:cs="Tahoma"/>
          <w:sz w:val="25"/>
          <w:szCs w:val="25"/>
        </w:rPr>
        <w:t>Activities include</w:t>
      </w:r>
      <w:r w:rsidR="00CF16F0" w:rsidRPr="00251770">
        <w:rPr>
          <w:rFonts w:ascii="Tahoma" w:hAnsi="Tahoma" w:cs="Tahoma"/>
          <w:sz w:val="25"/>
          <w:szCs w:val="25"/>
        </w:rPr>
        <w:t xml:space="preserve"> </w:t>
      </w:r>
      <w:r w:rsidR="009A7084" w:rsidRPr="00251770">
        <w:rPr>
          <w:rFonts w:ascii="Tahoma" w:hAnsi="Tahoma" w:cs="Tahoma"/>
          <w:sz w:val="25"/>
          <w:szCs w:val="25"/>
        </w:rPr>
        <w:t>listening</w:t>
      </w:r>
      <w:r w:rsidR="00CF16F0" w:rsidRPr="00251770">
        <w:rPr>
          <w:rFonts w:ascii="Tahoma" w:hAnsi="Tahoma" w:cs="Tahoma"/>
          <w:sz w:val="25"/>
          <w:szCs w:val="25"/>
        </w:rPr>
        <w:t>, imagination and “hands on” activities.</w:t>
      </w:r>
      <w:r w:rsidR="00FC0AE9" w:rsidRPr="00251770">
        <w:rPr>
          <w:rFonts w:ascii="Tahoma" w:hAnsi="Tahoma" w:cs="Tahoma"/>
          <w:b/>
          <w:sz w:val="25"/>
          <w:szCs w:val="25"/>
        </w:rPr>
        <w:t xml:space="preserve"> </w:t>
      </w:r>
      <w:r w:rsidR="00CF16F0" w:rsidRPr="00251770">
        <w:rPr>
          <w:rFonts w:ascii="Tahoma" w:hAnsi="Tahoma" w:cs="Tahoma"/>
          <w:sz w:val="25"/>
          <w:szCs w:val="25"/>
        </w:rPr>
        <w:t xml:space="preserve">After the meeting on the 20th we </w:t>
      </w:r>
      <w:r w:rsidR="00EA6C15" w:rsidRPr="00251770">
        <w:rPr>
          <w:rFonts w:ascii="Tahoma" w:hAnsi="Tahoma" w:cs="Tahoma"/>
          <w:sz w:val="25"/>
          <w:szCs w:val="25"/>
        </w:rPr>
        <w:t>anticipate</w:t>
      </w:r>
      <w:r w:rsidR="00CF16F0" w:rsidRPr="00251770">
        <w:rPr>
          <w:rFonts w:ascii="Tahoma" w:hAnsi="Tahoma" w:cs="Tahoma"/>
          <w:sz w:val="25"/>
          <w:szCs w:val="25"/>
        </w:rPr>
        <w:t xml:space="preserve"> tw</w:t>
      </w:r>
      <w:r w:rsidR="002E09AF" w:rsidRPr="00251770">
        <w:rPr>
          <w:rFonts w:ascii="Tahoma" w:hAnsi="Tahoma" w:cs="Tahoma"/>
          <w:sz w:val="25"/>
          <w:szCs w:val="25"/>
        </w:rPr>
        <w:t xml:space="preserve">o 2-day visits with you </w:t>
      </w:r>
      <w:r w:rsidR="00EA6C15" w:rsidRPr="00251770">
        <w:rPr>
          <w:rFonts w:ascii="Tahoma" w:hAnsi="Tahoma" w:cs="Tahoma"/>
          <w:sz w:val="25"/>
          <w:szCs w:val="25"/>
        </w:rPr>
        <w:t xml:space="preserve">during the Design Phase of the project. We will return with </w:t>
      </w:r>
      <w:r w:rsidR="002E09AF" w:rsidRPr="00251770">
        <w:rPr>
          <w:rFonts w:ascii="Tahoma" w:hAnsi="Tahoma" w:cs="Tahoma"/>
          <w:sz w:val="25"/>
          <w:szCs w:val="25"/>
        </w:rPr>
        <w:t xml:space="preserve">presentation drawings </w:t>
      </w:r>
      <w:r w:rsidR="00CF16F0" w:rsidRPr="00251770">
        <w:rPr>
          <w:rFonts w:ascii="Tahoma" w:hAnsi="Tahoma" w:cs="Tahoma"/>
          <w:sz w:val="25"/>
          <w:szCs w:val="25"/>
        </w:rPr>
        <w:t>for your discussion and final approval.</w:t>
      </w:r>
    </w:p>
    <w:p w:rsidR="00FC0AE9" w:rsidRPr="00251770" w:rsidRDefault="00FC0AE9" w:rsidP="00EA6C15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360"/>
        <w:rPr>
          <w:rFonts w:ascii="Tahoma" w:hAnsi="Tahoma" w:cs="Tahoma"/>
          <w:sz w:val="25"/>
          <w:szCs w:val="25"/>
        </w:rPr>
      </w:pPr>
    </w:p>
    <w:p w:rsidR="00CF16F0" w:rsidRPr="00251770" w:rsidRDefault="00CF16F0" w:rsidP="00EA6C15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360"/>
        <w:rPr>
          <w:rFonts w:ascii="Tahoma" w:hAnsi="Tahoma" w:cs="Tahoma"/>
          <w:sz w:val="25"/>
          <w:szCs w:val="25"/>
        </w:rPr>
      </w:pPr>
      <w:r w:rsidRPr="00251770">
        <w:rPr>
          <w:rFonts w:ascii="Tahoma" w:hAnsi="Tahoma" w:cs="Tahoma"/>
          <w:sz w:val="25"/>
          <w:szCs w:val="25"/>
        </w:rPr>
        <w:t>On October 20th:</w:t>
      </w:r>
    </w:p>
    <w:p w:rsidR="00CF16F0" w:rsidRPr="00251770" w:rsidRDefault="00CF16F0" w:rsidP="00EA6C15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360"/>
        <w:rPr>
          <w:rFonts w:ascii="Tahoma" w:hAnsi="Tahoma" w:cs="Tahoma"/>
          <w:sz w:val="25"/>
          <w:szCs w:val="25"/>
        </w:rPr>
      </w:pPr>
      <w:r w:rsidRPr="00251770">
        <w:rPr>
          <w:rFonts w:ascii="Tahoma" w:hAnsi="Tahoma" w:cs="Tahoma"/>
          <w:sz w:val="25"/>
          <w:szCs w:val="25"/>
        </w:rPr>
        <w:t xml:space="preserve">• We’ll </w:t>
      </w:r>
      <w:r w:rsidR="00AD45BD" w:rsidRPr="00251770">
        <w:rPr>
          <w:rFonts w:ascii="Tahoma" w:hAnsi="Tahoma" w:cs="Tahoma"/>
          <w:sz w:val="25"/>
          <w:szCs w:val="25"/>
        </w:rPr>
        <w:t>present</w:t>
      </w:r>
      <w:r w:rsidRPr="00251770">
        <w:rPr>
          <w:rFonts w:ascii="Tahoma" w:hAnsi="Tahoma" w:cs="Tahoma"/>
          <w:sz w:val="25"/>
          <w:szCs w:val="25"/>
        </w:rPr>
        <w:t xml:space="preserve"> a brief </w:t>
      </w:r>
      <w:proofErr w:type="spellStart"/>
      <w:proofErr w:type="gramStart"/>
      <w:r w:rsidRPr="00251770">
        <w:rPr>
          <w:rFonts w:ascii="Tahoma" w:hAnsi="Tahoma" w:cs="Tahoma"/>
          <w:sz w:val="25"/>
          <w:szCs w:val="25"/>
        </w:rPr>
        <w:t>powerpoint</w:t>
      </w:r>
      <w:proofErr w:type="spellEnd"/>
      <w:proofErr w:type="gramEnd"/>
      <w:r w:rsidRPr="00251770">
        <w:rPr>
          <w:rFonts w:ascii="Tahoma" w:hAnsi="Tahoma" w:cs="Tahoma"/>
          <w:sz w:val="25"/>
          <w:szCs w:val="25"/>
        </w:rPr>
        <w:t xml:space="preserve"> of our work and </w:t>
      </w:r>
      <w:r w:rsidR="00251770">
        <w:rPr>
          <w:rFonts w:ascii="Tahoma" w:hAnsi="Tahoma" w:cs="Tahoma"/>
          <w:sz w:val="25"/>
          <w:szCs w:val="25"/>
        </w:rPr>
        <w:t>other</w:t>
      </w:r>
      <w:r w:rsidRPr="00251770">
        <w:rPr>
          <w:rFonts w:ascii="Tahoma" w:hAnsi="Tahoma" w:cs="Tahoma"/>
          <w:sz w:val="25"/>
          <w:szCs w:val="25"/>
        </w:rPr>
        <w:t xml:space="preserve"> images </w:t>
      </w:r>
      <w:r w:rsidR="00EA6C15" w:rsidRPr="00251770">
        <w:rPr>
          <w:rFonts w:ascii="Tahoma" w:hAnsi="Tahoma" w:cs="Tahoma"/>
          <w:sz w:val="25"/>
          <w:szCs w:val="25"/>
        </w:rPr>
        <w:t>to</w:t>
      </w:r>
      <w:r w:rsidR="009A7084" w:rsidRPr="00251770">
        <w:rPr>
          <w:rFonts w:ascii="Tahoma" w:hAnsi="Tahoma" w:cs="Tahoma"/>
          <w:sz w:val="25"/>
          <w:szCs w:val="25"/>
        </w:rPr>
        <w:t xml:space="preserve"> </w:t>
      </w:r>
      <w:r w:rsidR="0013424A">
        <w:rPr>
          <w:rFonts w:ascii="Tahoma" w:hAnsi="Tahoma" w:cs="Tahoma"/>
          <w:sz w:val="25"/>
          <w:szCs w:val="25"/>
        </w:rPr>
        <w:t>inspire a collective approach to the creative design of an Artful Boundary.</w:t>
      </w:r>
      <w:r w:rsidRPr="00251770">
        <w:rPr>
          <w:rFonts w:ascii="Tahoma" w:hAnsi="Tahoma" w:cs="Tahoma"/>
          <w:sz w:val="25"/>
          <w:szCs w:val="25"/>
        </w:rPr>
        <w:t xml:space="preserve"> </w:t>
      </w:r>
    </w:p>
    <w:p w:rsidR="009A7084" w:rsidRPr="00251770" w:rsidRDefault="00DA6821" w:rsidP="009A7084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360"/>
        <w:rPr>
          <w:rFonts w:ascii="Tahoma" w:hAnsi="Tahoma" w:cs="Tahoma"/>
          <w:b/>
          <w:sz w:val="25"/>
          <w:szCs w:val="25"/>
        </w:rPr>
      </w:pPr>
      <w:r w:rsidRPr="00251770">
        <w:rPr>
          <w:rFonts w:ascii="Tahoma" w:hAnsi="Tahoma" w:cs="Tahoma"/>
          <w:sz w:val="25"/>
          <w:szCs w:val="25"/>
        </w:rPr>
        <w:t>•</w:t>
      </w:r>
      <w:r w:rsidR="00EA6C15" w:rsidRPr="00251770">
        <w:rPr>
          <w:rFonts w:ascii="Tahoma" w:hAnsi="Tahoma" w:cs="Tahoma"/>
          <w:sz w:val="25"/>
          <w:szCs w:val="25"/>
        </w:rPr>
        <w:t xml:space="preserve"> </w:t>
      </w:r>
      <w:r w:rsidRPr="00251770">
        <w:rPr>
          <w:rFonts w:ascii="Tahoma" w:hAnsi="Tahoma" w:cs="Tahoma"/>
          <w:sz w:val="25"/>
          <w:szCs w:val="25"/>
        </w:rPr>
        <w:t xml:space="preserve">We’ll </w:t>
      </w:r>
      <w:r w:rsidR="009A7084" w:rsidRPr="00251770">
        <w:rPr>
          <w:rFonts w:ascii="Tahoma" w:hAnsi="Tahoma" w:cs="Tahoma"/>
          <w:sz w:val="25"/>
          <w:szCs w:val="25"/>
        </w:rPr>
        <w:t>assist you in</w:t>
      </w:r>
      <w:r w:rsidRPr="00251770">
        <w:rPr>
          <w:rFonts w:ascii="Tahoma" w:hAnsi="Tahoma" w:cs="Tahoma"/>
          <w:sz w:val="25"/>
          <w:szCs w:val="25"/>
        </w:rPr>
        <w:t xml:space="preserve"> </w:t>
      </w:r>
      <w:r w:rsidR="009A7084" w:rsidRPr="00251770">
        <w:rPr>
          <w:rFonts w:ascii="Tahoma" w:hAnsi="Tahoma" w:cs="Tahoma"/>
          <w:sz w:val="25"/>
          <w:szCs w:val="25"/>
        </w:rPr>
        <w:t>generating themes</w:t>
      </w:r>
      <w:r w:rsidR="00EA6C15" w:rsidRPr="00251770">
        <w:rPr>
          <w:rFonts w:ascii="Tahoma" w:hAnsi="Tahoma" w:cs="Tahoma"/>
          <w:sz w:val="25"/>
          <w:szCs w:val="25"/>
        </w:rPr>
        <w:t xml:space="preserve"> and content</w:t>
      </w:r>
      <w:r w:rsidRPr="00251770">
        <w:rPr>
          <w:rFonts w:ascii="Tahoma" w:hAnsi="Tahoma" w:cs="Tahoma"/>
          <w:sz w:val="25"/>
          <w:szCs w:val="25"/>
        </w:rPr>
        <w:t xml:space="preserve"> for</w:t>
      </w:r>
      <w:r w:rsidR="00EA6C15" w:rsidRPr="00251770">
        <w:rPr>
          <w:rFonts w:ascii="Tahoma" w:hAnsi="Tahoma" w:cs="Tahoma"/>
          <w:sz w:val="25"/>
          <w:szCs w:val="25"/>
        </w:rPr>
        <w:t xml:space="preserve"> the art piece</w:t>
      </w:r>
      <w:r w:rsidR="009A7084" w:rsidRPr="00251770">
        <w:rPr>
          <w:rFonts w:ascii="Tahoma" w:hAnsi="Tahoma" w:cs="Tahoma"/>
          <w:sz w:val="25"/>
          <w:szCs w:val="25"/>
        </w:rPr>
        <w:t xml:space="preserve"> that relate to the multi-cultural diversity and history of the school and neighborhood.</w:t>
      </w:r>
    </w:p>
    <w:p w:rsidR="009A7084" w:rsidRPr="00251770" w:rsidRDefault="009A7084" w:rsidP="009A7084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360"/>
        <w:rPr>
          <w:rFonts w:ascii="Tahoma" w:hAnsi="Tahoma" w:cs="Tahoma"/>
          <w:b/>
          <w:sz w:val="25"/>
          <w:szCs w:val="25"/>
        </w:rPr>
      </w:pPr>
    </w:p>
    <w:p w:rsidR="00FC0AE9" w:rsidRPr="00251770" w:rsidRDefault="00FC0AE9" w:rsidP="00EA6C15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360"/>
        <w:rPr>
          <w:rFonts w:ascii="Tahoma" w:hAnsi="Tahoma" w:cs="Tahoma"/>
          <w:b/>
          <w:color w:val="000099"/>
          <w:sz w:val="25"/>
          <w:szCs w:val="25"/>
        </w:rPr>
      </w:pPr>
      <w:r w:rsidRPr="00251770">
        <w:rPr>
          <w:rFonts w:ascii="Tahoma" w:hAnsi="Tahoma" w:cs="Tahoma"/>
          <w:sz w:val="25"/>
          <w:szCs w:val="25"/>
        </w:rPr>
        <w:t>If you are unable to go to the meeting on October 20, but would like to give input to the design, please feel free to email ideas and pictures to</w:t>
      </w:r>
    </w:p>
    <w:p w:rsidR="002E09AF" w:rsidRPr="00251770" w:rsidRDefault="002E09AF" w:rsidP="00EA6C15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360"/>
        <w:rPr>
          <w:rFonts w:ascii="Tahoma" w:hAnsi="Tahoma" w:cs="Tahoma"/>
          <w:b/>
          <w:color w:val="000099"/>
          <w:sz w:val="25"/>
          <w:szCs w:val="25"/>
        </w:rPr>
      </w:pPr>
    </w:p>
    <w:p w:rsidR="009A2551" w:rsidRPr="00251770" w:rsidRDefault="00CF16F0" w:rsidP="00EA6C15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360"/>
        <w:rPr>
          <w:rFonts w:ascii="Tahoma" w:hAnsi="Tahoma" w:cs="Tahoma"/>
          <w:sz w:val="25"/>
          <w:szCs w:val="25"/>
        </w:rPr>
      </w:pPr>
      <w:r w:rsidRPr="00251770">
        <w:rPr>
          <w:rFonts w:ascii="Tahoma" w:hAnsi="Tahoma" w:cs="Tahoma"/>
          <w:sz w:val="25"/>
          <w:szCs w:val="25"/>
        </w:rPr>
        <w:t>This</w:t>
      </w:r>
      <w:r w:rsidR="00521DF0" w:rsidRPr="00251770">
        <w:rPr>
          <w:rFonts w:ascii="Tahoma" w:hAnsi="Tahoma" w:cs="Tahoma"/>
          <w:sz w:val="25"/>
          <w:szCs w:val="25"/>
        </w:rPr>
        <w:t xml:space="preserve"> </w:t>
      </w:r>
      <w:r w:rsidRPr="00251770">
        <w:rPr>
          <w:rFonts w:ascii="Tahoma" w:hAnsi="Tahoma" w:cs="Tahoma"/>
          <w:sz w:val="25"/>
          <w:szCs w:val="25"/>
        </w:rPr>
        <w:t xml:space="preserve">“Artful Boundary” will be fun and engaging </w:t>
      </w:r>
      <w:r w:rsidR="00EA6C15" w:rsidRPr="00251770">
        <w:rPr>
          <w:rFonts w:ascii="Tahoma" w:hAnsi="Tahoma" w:cs="Tahoma"/>
          <w:sz w:val="25"/>
          <w:szCs w:val="25"/>
        </w:rPr>
        <w:t>for all participants</w:t>
      </w:r>
      <w:r w:rsidR="009A7084" w:rsidRPr="00251770">
        <w:rPr>
          <w:rFonts w:ascii="Tahoma" w:hAnsi="Tahoma" w:cs="Tahoma"/>
          <w:sz w:val="25"/>
          <w:szCs w:val="25"/>
        </w:rPr>
        <w:t>,</w:t>
      </w:r>
      <w:r w:rsidRPr="00251770">
        <w:rPr>
          <w:rFonts w:ascii="Tahoma" w:hAnsi="Tahoma" w:cs="Tahoma"/>
          <w:sz w:val="25"/>
          <w:szCs w:val="25"/>
        </w:rPr>
        <w:t xml:space="preserve"> </w:t>
      </w:r>
      <w:r w:rsidR="002E09AF" w:rsidRPr="00251770">
        <w:rPr>
          <w:rFonts w:ascii="Tahoma" w:hAnsi="Tahoma" w:cs="Tahoma"/>
          <w:sz w:val="25"/>
          <w:szCs w:val="25"/>
        </w:rPr>
        <w:t xml:space="preserve">flexibility is crucial to </w:t>
      </w:r>
      <w:r w:rsidRPr="00251770">
        <w:rPr>
          <w:rFonts w:ascii="Tahoma" w:hAnsi="Tahoma" w:cs="Tahoma"/>
          <w:sz w:val="25"/>
          <w:szCs w:val="25"/>
        </w:rPr>
        <w:t>our collective success. We tr</w:t>
      </w:r>
      <w:r w:rsidR="002E09AF" w:rsidRPr="00251770">
        <w:rPr>
          <w:rFonts w:ascii="Tahoma" w:hAnsi="Tahoma" w:cs="Tahoma"/>
          <w:sz w:val="25"/>
          <w:szCs w:val="25"/>
        </w:rPr>
        <w:t>ust the process of creation</w:t>
      </w:r>
      <w:r w:rsidR="00EA6C15" w:rsidRPr="00251770">
        <w:rPr>
          <w:rFonts w:ascii="Tahoma" w:hAnsi="Tahoma" w:cs="Tahoma"/>
          <w:sz w:val="25"/>
          <w:szCs w:val="25"/>
        </w:rPr>
        <w:t xml:space="preserve"> and your involvement!</w:t>
      </w:r>
      <w:r w:rsidR="002E09AF" w:rsidRPr="00251770">
        <w:rPr>
          <w:rFonts w:ascii="Tahoma" w:hAnsi="Tahoma" w:cs="Tahoma"/>
          <w:sz w:val="25"/>
          <w:szCs w:val="25"/>
        </w:rPr>
        <w:t xml:space="preserve"> </w:t>
      </w:r>
    </w:p>
    <w:p w:rsidR="009A7084" w:rsidRPr="00251770" w:rsidRDefault="009A7084" w:rsidP="00EA6C15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360"/>
        <w:rPr>
          <w:rFonts w:ascii="Tahoma" w:hAnsi="Tahoma" w:cs="Tahoma"/>
          <w:sz w:val="25"/>
          <w:szCs w:val="25"/>
        </w:rPr>
      </w:pPr>
    </w:p>
    <w:p w:rsidR="00251770" w:rsidRPr="00251770" w:rsidRDefault="00251770" w:rsidP="00251770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360"/>
        <w:jc w:val="center"/>
        <w:rPr>
          <w:rFonts w:ascii="Tahoma" w:hAnsi="Tahoma" w:cs="Tahoma"/>
          <w:sz w:val="25"/>
          <w:szCs w:val="25"/>
        </w:rPr>
      </w:pPr>
      <w:r w:rsidRPr="00251770">
        <w:rPr>
          <w:rFonts w:ascii="Tahoma" w:hAnsi="Tahoma" w:cs="Tahoma"/>
          <w:sz w:val="25"/>
          <w:szCs w:val="25"/>
        </w:rPr>
        <w:t xml:space="preserve">Project funded by the </w:t>
      </w:r>
      <w:r w:rsidR="009A7084" w:rsidRPr="00251770">
        <w:rPr>
          <w:rFonts w:ascii="Tahoma" w:hAnsi="Tahoma" w:cs="Tahoma"/>
          <w:sz w:val="25"/>
          <w:szCs w:val="25"/>
        </w:rPr>
        <w:t xml:space="preserve">Capital City Development Corporation </w:t>
      </w:r>
    </w:p>
    <w:p w:rsidR="009A7084" w:rsidRPr="00251770" w:rsidRDefault="009A7084" w:rsidP="00251770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360"/>
        <w:jc w:val="center"/>
        <w:rPr>
          <w:rFonts w:ascii="Tahoma" w:hAnsi="Tahoma" w:cs="Tahoma"/>
          <w:b/>
          <w:sz w:val="25"/>
          <w:szCs w:val="25"/>
        </w:rPr>
      </w:pPr>
      <w:proofErr w:type="gramStart"/>
      <w:r w:rsidRPr="00251770">
        <w:rPr>
          <w:rFonts w:ascii="Tahoma" w:hAnsi="Tahoma" w:cs="Tahoma"/>
          <w:sz w:val="25"/>
          <w:szCs w:val="25"/>
        </w:rPr>
        <w:t>and</w:t>
      </w:r>
      <w:proofErr w:type="gramEnd"/>
      <w:r w:rsidRPr="00251770">
        <w:rPr>
          <w:rFonts w:ascii="Tahoma" w:hAnsi="Tahoma" w:cs="Tahoma"/>
          <w:sz w:val="25"/>
          <w:szCs w:val="25"/>
        </w:rPr>
        <w:t xml:space="preserve"> the City of Boise’s Neighborhood Reinvestment Grant program.</w:t>
      </w:r>
    </w:p>
    <w:p w:rsidR="009A7084" w:rsidRDefault="009A7084" w:rsidP="009A7084">
      <w:pPr>
        <w:tabs>
          <w:tab w:val="left" w:pos="360"/>
        </w:tabs>
        <w:autoSpaceDE w:val="0"/>
        <w:autoSpaceDN w:val="0"/>
        <w:adjustRightInd w:val="0"/>
        <w:spacing w:after="0" w:line="240" w:lineRule="auto"/>
        <w:ind w:left="360"/>
        <w:rPr>
          <w:rFonts w:ascii="Tahoma" w:hAnsi="Tahoma" w:cs="Tahoma"/>
          <w:b/>
          <w:sz w:val="24"/>
          <w:szCs w:val="24"/>
        </w:rPr>
      </w:pPr>
    </w:p>
    <w:sectPr w:rsidR="009A7084" w:rsidSect="009A7084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205B8AE2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408DC" w:rsidRDefault="004408DC" w:rsidP="00CE0E29">
      <w:pPr>
        <w:spacing w:after="0" w:line="240" w:lineRule="auto"/>
      </w:pPr>
      <w:r>
        <w:separator/>
      </w:r>
    </w:p>
  </w:endnote>
  <w:endnote w:type="continuationSeparator" w:id="0">
    <w:p w:rsidR="004408DC" w:rsidRDefault="004408DC" w:rsidP="00CE0E2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altName w:val="Calibri"/>
    <w:charset w:val="00"/>
    <w:family w:val="swiss"/>
    <w:pitch w:val="variable"/>
    <w:sig w:usb0="00000001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408DC" w:rsidRDefault="004408DC" w:rsidP="00CE0E29">
      <w:pPr>
        <w:spacing w:after="0" w:line="240" w:lineRule="auto"/>
      </w:pPr>
      <w:r>
        <w:separator/>
      </w:r>
    </w:p>
  </w:footnote>
  <w:footnote w:type="continuationSeparator" w:id="0">
    <w:p w:rsidR="004408DC" w:rsidRDefault="004408DC" w:rsidP="00CE0E29">
      <w:pPr>
        <w:spacing w:after="0" w:line="240" w:lineRule="auto"/>
      </w:pPr>
      <w:r>
        <w:continuationSeparator/>
      </w:r>
    </w:p>
  </w:footnote>
</w:footnotes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Elizabeth Rodgers">
    <w15:presenceInfo w15:providerId="Windows Live" w15:userId="cf4c3d25a3e7318a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F16F0"/>
    <w:rsid w:val="00037F29"/>
    <w:rsid w:val="000937CB"/>
    <w:rsid w:val="000D3C03"/>
    <w:rsid w:val="0013424A"/>
    <w:rsid w:val="00210112"/>
    <w:rsid w:val="00251770"/>
    <w:rsid w:val="002A14B7"/>
    <w:rsid w:val="002E09AF"/>
    <w:rsid w:val="004408DC"/>
    <w:rsid w:val="00471F2E"/>
    <w:rsid w:val="00473EF1"/>
    <w:rsid w:val="00521DF0"/>
    <w:rsid w:val="005F2269"/>
    <w:rsid w:val="007D44A2"/>
    <w:rsid w:val="007E26FB"/>
    <w:rsid w:val="009A2551"/>
    <w:rsid w:val="009A7084"/>
    <w:rsid w:val="00AD45BD"/>
    <w:rsid w:val="00CE0E29"/>
    <w:rsid w:val="00CF16F0"/>
    <w:rsid w:val="00DA6821"/>
    <w:rsid w:val="00E06EAF"/>
    <w:rsid w:val="00E75A1A"/>
    <w:rsid w:val="00EA6C15"/>
    <w:rsid w:val="00FC0A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D84A39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FC0AE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C0AE9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C0AE9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C0AE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C0AE9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E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E9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CE0E2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E0E29"/>
  </w:style>
  <w:style w:type="paragraph" w:styleId="Footer">
    <w:name w:val="footer"/>
    <w:basedOn w:val="Normal"/>
    <w:link w:val="FooterChar"/>
    <w:uiPriority w:val="99"/>
    <w:unhideWhenUsed/>
    <w:rsid w:val="00CE0E2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E0E29"/>
  </w:style>
  <w:style w:type="character" w:styleId="Hyperlink">
    <w:name w:val="Hyperlink"/>
    <w:basedOn w:val="DefaultParagraphFont"/>
    <w:uiPriority w:val="99"/>
    <w:unhideWhenUsed/>
    <w:rsid w:val="00251770"/>
    <w:rPr>
      <w:color w:val="0563C1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FC0AE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C0AE9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C0AE9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C0AE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C0AE9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E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E9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CE0E2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E0E29"/>
  </w:style>
  <w:style w:type="paragraph" w:styleId="Footer">
    <w:name w:val="footer"/>
    <w:basedOn w:val="Normal"/>
    <w:link w:val="FooterChar"/>
    <w:uiPriority w:val="99"/>
    <w:unhideWhenUsed/>
    <w:rsid w:val="00CE0E2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E0E29"/>
  </w:style>
  <w:style w:type="character" w:styleId="Hyperlink">
    <w:name w:val="Hyperlink"/>
    <w:basedOn w:val="DefaultParagraphFont"/>
    <w:uiPriority w:val="99"/>
    <w:unhideWhenUsed/>
    <w:rsid w:val="00251770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6104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04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microsoft.com/office/2011/relationships/commentsExtended" Target="commentsExtended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11/relationships/people" Target="people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C07A681-C5DA-4ECA-AAC4-36CD7EE2AE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307</Words>
  <Characters>1756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City of Boise</Company>
  <LinksUpToDate>false</LinksUpToDate>
  <CharactersWithSpaces>2059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Elizabeth Rodgers</dc:creator>
  <cp:lastModifiedBy>Kathleen Marie Lacey</cp:lastModifiedBy>
  <cp:revision>2</cp:revision>
  <dcterms:created xsi:type="dcterms:W3CDTF">2014-10-14T15:20:00Z</dcterms:created>
  <dcterms:modified xsi:type="dcterms:W3CDTF">2014-10-14T15:20:00Z</dcterms:modified>
</cp:coreProperties>
</file>